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EEC" w:rsidRPr="00220EEC" w:rsidRDefault="00220EEC" w:rsidP="00220EEC">
      <w:pPr>
        <w:jc w:val="center"/>
        <w:rPr>
          <w:rFonts w:hint="eastAsia"/>
          <w:b/>
        </w:rPr>
      </w:pPr>
      <w:r w:rsidRPr="00220EEC">
        <w:rPr>
          <w:rFonts w:hint="eastAsia"/>
          <w:b/>
        </w:rPr>
        <w:t>权利要求书</w:t>
      </w:r>
    </w:p>
    <w:p w:rsidR="00220EEC" w:rsidRDefault="00220EEC" w:rsidP="00220EEC"/>
    <w:p w:rsidR="00220EEC" w:rsidRDefault="00220EEC" w:rsidP="00220EEC">
      <w:pPr>
        <w:rPr>
          <w:rFonts w:hint="eastAsia"/>
        </w:rPr>
      </w:pPr>
      <w:r>
        <w:rPr>
          <w:rFonts w:hint="eastAsia"/>
        </w:rPr>
        <w:t xml:space="preserve">        1.</w:t>
      </w:r>
      <w:r>
        <w:rPr>
          <w:rFonts w:hint="eastAsia"/>
        </w:rPr>
        <w:t>一种炼铁高炉主铁沟专用浇注料，其特征在于：它是由下述原料按其重量百分比配制而成：</w:t>
      </w:r>
      <w:r>
        <w:rPr>
          <w:rFonts w:hint="eastAsia"/>
        </w:rPr>
        <w:t xml:space="preserve">  </w:t>
      </w:r>
    </w:p>
    <w:p w:rsidR="00220EEC" w:rsidRDefault="00220EEC" w:rsidP="00220EEC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粒度</w:t>
      </w:r>
      <w:r>
        <w:rPr>
          <w:rFonts w:hint="eastAsia"/>
        </w:rPr>
        <w:t>3~8mm</w:t>
      </w:r>
      <w:r>
        <w:rPr>
          <w:rFonts w:hint="eastAsia"/>
        </w:rPr>
        <w:t>的棕刚玉颗粒料</w:t>
      </w:r>
      <w:r>
        <w:rPr>
          <w:rFonts w:hint="eastAsia"/>
        </w:rPr>
        <w:t>38~43%</w:t>
      </w:r>
      <w:r>
        <w:rPr>
          <w:rFonts w:hint="eastAsia"/>
        </w:rPr>
        <w:t>；</w:t>
      </w:r>
      <w:r>
        <w:rPr>
          <w:rFonts w:hint="eastAsia"/>
        </w:rPr>
        <w:t xml:space="preserve">  </w:t>
      </w:r>
    </w:p>
    <w:p w:rsidR="00220EEC" w:rsidRDefault="00220EEC" w:rsidP="00220EEC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粒度</w:t>
      </w:r>
      <w:r>
        <w:rPr>
          <w:rFonts w:hint="eastAsia"/>
        </w:rPr>
        <w:t>0.5~3mm</w:t>
      </w:r>
      <w:r>
        <w:rPr>
          <w:rFonts w:hint="eastAsia"/>
        </w:rPr>
        <w:t>的白刚玉颗粒料</w:t>
      </w:r>
      <w:r>
        <w:rPr>
          <w:rFonts w:hint="eastAsia"/>
        </w:rPr>
        <w:t>17~22%</w:t>
      </w:r>
      <w:r>
        <w:rPr>
          <w:rFonts w:hint="eastAsia"/>
        </w:rPr>
        <w:t>；</w:t>
      </w:r>
      <w:r>
        <w:rPr>
          <w:rFonts w:hint="eastAsia"/>
        </w:rPr>
        <w:t xml:space="preserve">  </w:t>
      </w:r>
    </w:p>
    <w:p w:rsidR="00220EEC" w:rsidRDefault="00220EEC" w:rsidP="00220EEC">
      <w:pPr>
        <w:rPr>
          <w:rFonts w:hint="eastAsia"/>
        </w:rPr>
      </w:pPr>
      <w:r>
        <w:rPr>
          <w:rFonts w:hint="eastAsia"/>
        </w:rPr>
        <w:t xml:space="preserve">        320</w:t>
      </w:r>
      <w:r>
        <w:rPr>
          <w:rFonts w:hint="eastAsia"/>
        </w:rPr>
        <w:t>目的白刚玉粉料</w:t>
      </w:r>
      <w:r>
        <w:rPr>
          <w:rFonts w:hint="eastAsia"/>
        </w:rPr>
        <w:t>1~4%</w:t>
      </w:r>
      <w:r>
        <w:rPr>
          <w:rFonts w:hint="eastAsia"/>
        </w:rPr>
        <w:t>；</w:t>
      </w:r>
      <w:r>
        <w:rPr>
          <w:rFonts w:hint="eastAsia"/>
        </w:rPr>
        <w:t xml:space="preserve">  </w:t>
      </w:r>
    </w:p>
    <w:p w:rsidR="00220EEC" w:rsidRDefault="00220EEC" w:rsidP="00220EEC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纳米级的板状刚玉微粉</w:t>
      </w:r>
      <w:r>
        <w:rPr>
          <w:rFonts w:hint="eastAsia"/>
        </w:rPr>
        <w:t>0.5~1.5%</w:t>
      </w:r>
      <w:r>
        <w:rPr>
          <w:rFonts w:hint="eastAsia"/>
        </w:rPr>
        <w:t>；</w:t>
      </w:r>
      <w:r>
        <w:rPr>
          <w:rFonts w:hint="eastAsia"/>
        </w:rPr>
        <w:t xml:space="preserve">  </w:t>
      </w:r>
    </w:p>
    <w:p w:rsidR="00220EEC" w:rsidRDefault="00220EEC" w:rsidP="00220EEC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纳米级的铬精矿</w:t>
      </w:r>
      <w:r>
        <w:rPr>
          <w:rFonts w:hint="eastAsia"/>
        </w:rPr>
        <w:t>0.3~1%</w:t>
      </w:r>
      <w:r>
        <w:rPr>
          <w:rFonts w:hint="eastAsia"/>
        </w:rPr>
        <w:t>；</w:t>
      </w:r>
      <w:r>
        <w:rPr>
          <w:rFonts w:hint="eastAsia"/>
        </w:rPr>
        <w:t xml:space="preserve">  </w:t>
      </w:r>
    </w:p>
    <w:p w:rsidR="00220EEC" w:rsidRDefault="00220EEC" w:rsidP="00220EEC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粒度</w:t>
      </w:r>
      <w:r>
        <w:rPr>
          <w:rFonts w:hint="eastAsia"/>
        </w:rPr>
        <w:t>0.5~1mm</w:t>
      </w:r>
      <w:r>
        <w:rPr>
          <w:rFonts w:hint="eastAsia"/>
        </w:rPr>
        <w:t>的碳化硅颗粒料</w:t>
      </w:r>
      <w:r>
        <w:rPr>
          <w:rFonts w:hint="eastAsia"/>
        </w:rPr>
        <w:t>7~11%</w:t>
      </w:r>
      <w:r>
        <w:rPr>
          <w:rFonts w:hint="eastAsia"/>
        </w:rPr>
        <w:t>；</w:t>
      </w:r>
      <w:r>
        <w:rPr>
          <w:rFonts w:hint="eastAsia"/>
        </w:rPr>
        <w:t xml:space="preserve">  </w:t>
      </w:r>
    </w:p>
    <w:p w:rsidR="00220EEC" w:rsidRDefault="00220EEC" w:rsidP="00220EEC">
      <w:pPr>
        <w:rPr>
          <w:rFonts w:hint="eastAsia"/>
        </w:rPr>
      </w:pPr>
      <w:r>
        <w:rPr>
          <w:rFonts w:hint="eastAsia"/>
        </w:rPr>
        <w:t xml:space="preserve">        320</w:t>
      </w:r>
      <w:r>
        <w:rPr>
          <w:rFonts w:hint="eastAsia"/>
        </w:rPr>
        <w:t>目的碳化硅粉料</w:t>
      </w:r>
      <w:r>
        <w:rPr>
          <w:rFonts w:hint="eastAsia"/>
        </w:rPr>
        <w:t>7~11%</w:t>
      </w:r>
      <w:r>
        <w:rPr>
          <w:rFonts w:hint="eastAsia"/>
        </w:rPr>
        <w:t>；</w:t>
      </w:r>
      <w:r>
        <w:rPr>
          <w:rFonts w:hint="eastAsia"/>
        </w:rPr>
        <w:t xml:space="preserve">  </w:t>
      </w:r>
    </w:p>
    <w:p w:rsidR="00220EEC" w:rsidRDefault="00220EEC" w:rsidP="00220EEC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粒度</w:t>
      </w:r>
      <w:r>
        <w:rPr>
          <w:rFonts w:hint="eastAsia"/>
        </w:rPr>
        <w:t>0.2~0.8mm</w:t>
      </w:r>
      <w:r>
        <w:rPr>
          <w:rFonts w:hint="eastAsia"/>
        </w:rPr>
        <w:t>的球沥青</w:t>
      </w:r>
      <w:r>
        <w:rPr>
          <w:rFonts w:hint="eastAsia"/>
        </w:rPr>
        <w:t>2~3%</w:t>
      </w:r>
      <w:r>
        <w:rPr>
          <w:rFonts w:hint="eastAsia"/>
        </w:rPr>
        <w:t>；</w:t>
      </w:r>
      <w:r>
        <w:rPr>
          <w:rFonts w:hint="eastAsia"/>
        </w:rPr>
        <w:t xml:space="preserve">  </w:t>
      </w:r>
    </w:p>
    <w:p w:rsidR="00220EEC" w:rsidRDefault="00220EEC" w:rsidP="00220EEC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活性氧化铝</w:t>
      </w:r>
      <w:r>
        <w:rPr>
          <w:rFonts w:hint="eastAsia"/>
        </w:rPr>
        <w:t>3~7%</w:t>
      </w:r>
      <w:r>
        <w:rPr>
          <w:rFonts w:hint="eastAsia"/>
        </w:rPr>
        <w:t>；</w:t>
      </w:r>
      <w:r>
        <w:rPr>
          <w:rFonts w:hint="eastAsia"/>
        </w:rPr>
        <w:t xml:space="preserve">  </w:t>
      </w:r>
    </w:p>
    <w:p w:rsidR="00220EEC" w:rsidRDefault="00220EEC" w:rsidP="00220EEC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平均粒径</w:t>
      </w:r>
      <w:r>
        <w:rPr>
          <w:rFonts w:hint="eastAsia"/>
        </w:rPr>
        <w:t>0.1~0.3um</w:t>
      </w:r>
      <w:r>
        <w:rPr>
          <w:rFonts w:hint="eastAsia"/>
        </w:rPr>
        <w:t>的硅微粉</w:t>
      </w:r>
      <w:r>
        <w:rPr>
          <w:rFonts w:hint="eastAsia"/>
        </w:rPr>
        <w:t>2~4%</w:t>
      </w:r>
      <w:r>
        <w:rPr>
          <w:rFonts w:hint="eastAsia"/>
        </w:rPr>
        <w:t>；</w:t>
      </w:r>
      <w:r>
        <w:rPr>
          <w:rFonts w:hint="eastAsia"/>
        </w:rPr>
        <w:t xml:space="preserve">  </w:t>
      </w:r>
    </w:p>
    <w:p w:rsidR="00220EEC" w:rsidRDefault="00220EEC" w:rsidP="00220EEC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纯铝酸钙水泥</w:t>
      </w:r>
      <w:r>
        <w:rPr>
          <w:rFonts w:hint="eastAsia"/>
        </w:rPr>
        <w:t>1~4%</w:t>
      </w:r>
      <w:r>
        <w:rPr>
          <w:rFonts w:hint="eastAsia"/>
        </w:rPr>
        <w:t>；</w:t>
      </w:r>
      <w:r>
        <w:rPr>
          <w:rFonts w:hint="eastAsia"/>
        </w:rPr>
        <w:t xml:space="preserve">  </w:t>
      </w:r>
    </w:p>
    <w:p w:rsidR="00220EEC" w:rsidRDefault="00220EEC" w:rsidP="00220EEC">
      <w:pPr>
        <w:rPr>
          <w:rFonts w:hint="eastAsia"/>
        </w:rPr>
      </w:pPr>
      <w:r>
        <w:rPr>
          <w:rFonts w:hint="eastAsia"/>
        </w:rPr>
        <w:t xml:space="preserve">        200</w:t>
      </w:r>
      <w:r>
        <w:rPr>
          <w:rFonts w:hint="eastAsia"/>
        </w:rPr>
        <w:t>目的金属硅粉料</w:t>
      </w:r>
      <w:r>
        <w:rPr>
          <w:rFonts w:hint="eastAsia"/>
        </w:rPr>
        <w:t>1~3%</w:t>
      </w:r>
      <w:r>
        <w:rPr>
          <w:rFonts w:hint="eastAsia"/>
        </w:rPr>
        <w:t>；</w:t>
      </w:r>
      <w:r>
        <w:rPr>
          <w:rFonts w:hint="eastAsia"/>
        </w:rPr>
        <w:t xml:space="preserve">  </w:t>
      </w:r>
    </w:p>
    <w:p w:rsidR="00220EEC" w:rsidRDefault="00220EEC" w:rsidP="00220EEC">
      <w:pPr>
        <w:rPr>
          <w:rFonts w:hint="eastAsia"/>
        </w:rPr>
      </w:pPr>
      <w:r>
        <w:rPr>
          <w:rFonts w:hint="eastAsia"/>
        </w:rPr>
        <w:t xml:space="preserve">        200</w:t>
      </w:r>
      <w:r>
        <w:rPr>
          <w:rFonts w:hint="eastAsia"/>
        </w:rPr>
        <w:t>目的金属铝粉料</w:t>
      </w:r>
      <w:r>
        <w:rPr>
          <w:rFonts w:hint="eastAsia"/>
        </w:rPr>
        <w:t>0.8~2%</w:t>
      </w:r>
      <w:r>
        <w:rPr>
          <w:rFonts w:hint="eastAsia"/>
        </w:rPr>
        <w:t>；</w:t>
      </w:r>
      <w:r>
        <w:rPr>
          <w:rFonts w:hint="eastAsia"/>
        </w:rPr>
        <w:t xml:space="preserve">  </w:t>
      </w:r>
    </w:p>
    <w:p w:rsidR="00220EEC" w:rsidRDefault="00220EEC" w:rsidP="00220EEC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添加剂</w:t>
      </w:r>
      <w:r>
        <w:rPr>
          <w:rFonts w:hint="eastAsia"/>
        </w:rPr>
        <w:t>0.14~0.19%</w:t>
      </w:r>
      <w:r>
        <w:rPr>
          <w:rFonts w:hint="eastAsia"/>
        </w:rPr>
        <w:t>；</w:t>
      </w:r>
      <w:r>
        <w:rPr>
          <w:rFonts w:hint="eastAsia"/>
        </w:rPr>
        <w:t xml:space="preserve">  </w:t>
      </w:r>
    </w:p>
    <w:p w:rsidR="00220EEC" w:rsidRDefault="00220EEC" w:rsidP="00220EEC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聚丙烯防爆纤维</w:t>
      </w:r>
      <w:r>
        <w:rPr>
          <w:rFonts w:hint="eastAsia"/>
        </w:rPr>
        <w:t>0.01~0.08%</w:t>
      </w:r>
      <w:r>
        <w:rPr>
          <w:rFonts w:hint="eastAsia"/>
        </w:rPr>
        <w:t>；</w:t>
      </w:r>
      <w:r>
        <w:rPr>
          <w:rFonts w:hint="eastAsia"/>
        </w:rPr>
        <w:t xml:space="preserve">  </w:t>
      </w:r>
    </w:p>
    <w:p w:rsidR="00220EEC" w:rsidRDefault="00220EEC" w:rsidP="00220EEC">
      <w:pPr>
        <w:rPr>
          <w:rFonts w:hint="eastAsia"/>
        </w:rPr>
      </w:pPr>
      <w:r>
        <w:rPr>
          <w:rFonts w:hint="eastAsia"/>
        </w:rPr>
        <w:t xml:space="preserve">        320</w:t>
      </w:r>
      <w:r>
        <w:rPr>
          <w:rFonts w:hint="eastAsia"/>
        </w:rPr>
        <w:t>目的碳复合微粉</w:t>
      </w:r>
      <w:r>
        <w:rPr>
          <w:rFonts w:hint="eastAsia"/>
        </w:rPr>
        <w:t>1~3%</w:t>
      </w:r>
      <w:r>
        <w:rPr>
          <w:rFonts w:hint="eastAsia"/>
        </w:rPr>
        <w:t>。</w:t>
      </w:r>
      <w:r>
        <w:rPr>
          <w:rFonts w:hint="eastAsia"/>
        </w:rPr>
        <w:t xml:space="preserve">  </w:t>
      </w:r>
    </w:p>
    <w:p w:rsidR="00220EEC" w:rsidRDefault="00220EEC" w:rsidP="00220EEC">
      <w:pPr>
        <w:rPr>
          <w:rFonts w:hint="eastAsia"/>
        </w:rPr>
      </w:pPr>
      <w:r>
        <w:rPr>
          <w:rFonts w:hint="eastAsia"/>
        </w:rPr>
        <w:t xml:space="preserve">        2.</w:t>
      </w:r>
      <w:r>
        <w:rPr>
          <w:rFonts w:hint="eastAsia"/>
        </w:rPr>
        <w:t>根据权利要求</w:t>
      </w:r>
      <w:r>
        <w:rPr>
          <w:rFonts w:hint="eastAsia"/>
        </w:rPr>
        <w:t>1</w:t>
      </w:r>
      <w:r>
        <w:rPr>
          <w:rFonts w:hint="eastAsia"/>
        </w:rPr>
        <w:t>所述的炼铁高炉主铁沟专用浇注料，其特征在于：所述碳复合微粉由石墨和碳黑按</w:t>
      </w:r>
      <w:r>
        <w:rPr>
          <w:rFonts w:hint="eastAsia"/>
        </w:rPr>
        <w:t>6:4</w:t>
      </w:r>
      <w:r>
        <w:rPr>
          <w:rFonts w:hint="eastAsia"/>
        </w:rPr>
        <w:t>的比例共磨而成。</w:t>
      </w:r>
      <w:r>
        <w:rPr>
          <w:rFonts w:hint="eastAsia"/>
        </w:rPr>
        <w:t xml:space="preserve">  </w:t>
      </w:r>
    </w:p>
    <w:p w:rsidR="0095296D" w:rsidRDefault="00220EEC" w:rsidP="00220EEC">
      <w:r>
        <w:rPr>
          <w:rFonts w:hint="eastAsia"/>
        </w:rPr>
        <w:t xml:space="preserve">        3.</w:t>
      </w:r>
      <w:r>
        <w:rPr>
          <w:rFonts w:hint="eastAsia"/>
        </w:rPr>
        <w:t>根据权利要求</w:t>
      </w:r>
      <w:r>
        <w:rPr>
          <w:rFonts w:hint="eastAsia"/>
        </w:rPr>
        <w:t>1</w:t>
      </w:r>
      <w:r>
        <w:rPr>
          <w:rFonts w:hint="eastAsia"/>
        </w:rPr>
        <w:t>所述的炼铁高炉主铁沟专用浇注料，其特征在于：所述添加剂为三聚磷酸钠和六偏磷酸钠，其中三聚磷酸钠为</w:t>
      </w:r>
      <w:r>
        <w:rPr>
          <w:rFonts w:hint="eastAsia"/>
        </w:rPr>
        <w:t>0.07~0.09%</w:t>
      </w:r>
      <w:r>
        <w:rPr>
          <w:rFonts w:hint="eastAsia"/>
        </w:rPr>
        <w:t>；六偏磷酸钠为</w:t>
      </w:r>
      <w:r>
        <w:rPr>
          <w:rFonts w:hint="eastAsia"/>
        </w:rPr>
        <w:t>0.07~0.1%</w:t>
      </w:r>
      <w:r>
        <w:rPr>
          <w:rFonts w:hint="eastAsia"/>
        </w:rPr>
        <w:t>。</w:t>
      </w:r>
      <w:r>
        <w:rPr>
          <w:rFonts w:hint="eastAsia"/>
        </w:rPr>
        <w:t xml:space="preserve">  </w:t>
      </w:r>
    </w:p>
    <w:sectPr w:rsidR="009529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296D" w:rsidRDefault="0095296D" w:rsidP="00220EEC">
      <w:r>
        <w:separator/>
      </w:r>
    </w:p>
  </w:endnote>
  <w:endnote w:type="continuationSeparator" w:id="1">
    <w:p w:rsidR="0095296D" w:rsidRDefault="0095296D" w:rsidP="00220E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296D" w:rsidRDefault="0095296D" w:rsidP="00220EEC">
      <w:r>
        <w:separator/>
      </w:r>
    </w:p>
  </w:footnote>
  <w:footnote w:type="continuationSeparator" w:id="1">
    <w:p w:rsidR="0095296D" w:rsidRDefault="0095296D" w:rsidP="00220E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0EEC"/>
    <w:rsid w:val="00220EEC"/>
    <w:rsid w:val="00952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20E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20EE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20E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20EE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570</Characters>
  <Application>Microsoft Office Word</Application>
  <DocSecurity>0</DocSecurity>
  <Lines>4</Lines>
  <Paragraphs>1</Paragraphs>
  <ScaleCrop>false</ScaleCrop>
  <Company>微软中国</Company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2014-11-07T02:29:00Z</dcterms:created>
  <dcterms:modified xsi:type="dcterms:W3CDTF">2014-11-07T02:30:00Z</dcterms:modified>
</cp:coreProperties>
</file>